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C3F8" w14:textId="77777777" w:rsidR="006671C5" w:rsidRPr="00F323C1" w:rsidRDefault="006671C5" w:rsidP="0044187B">
      <w:pPr>
        <w:contextualSpacing/>
        <w:rPr>
          <w:lang w:eastAsia="en-ZA"/>
        </w:rPr>
      </w:pPr>
      <w:r w:rsidRPr="00F323C1">
        <w:rPr>
          <w:lang w:eastAsia="en-ZA"/>
        </w:rPr>
        <w:t>The roots of social media stretch far deeper than you might imagine. Although it seems like a new trend, sites like Facebook are the natural outcome of many centuries of social media development.</w:t>
      </w:r>
    </w:p>
    <w:p w14:paraId="10EBBA58" w14:textId="77777777" w:rsidR="006671C5" w:rsidRPr="00F323C1" w:rsidRDefault="006671C5" w:rsidP="0044187B">
      <w:pPr>
        <w:contextualSpacing/>
      </w:pPr>
    </w:p>
    <w:p w14:paraId="3E586CC1" w14:textId="77777777" w:rsidR="006671C5" w:rsidRPr="00F323C1" w:rsidRDefault="006671C5" w:rsidP="0044187B">
      <w:pPr>
        <w:contextualSpacing/>
      </w:pPr>
      <w:r w:rsidRPr="00F323C1">
        <w:rPr>
          <w:rStyle w:val="Strong"/>
          <w:b w:val="0"/>
          <w:bCs w:val="0"/>
          <w:spacing w:val="9"/>
          <w:bdr w:val="none" w:sz="0" w:space="0" w:color="auto" w:frame="1"/>
        </w:rPr>
        <w:t>Social Media in the 20th Century</w:t>
      </w:r>
    </w:p>
    <w:p w14:paraId="6150F716" w14:textId="77777777" w:rsidR="006671C5" w:rsidRPr="00F323C1" w:rsidRDefault="006671C5" w:rsidP="0044187B">
      <w:pPr>
        <w:contextualSpacing/>
      </w:pPr>
      <w:r w:rsidRPr="00F323C1">
        <w:t>Technology began to change very rapidly in the 20th Century. After the first super computers were created in the 1940s, scientists and engineers began to develop ways to create networks between those computers, and this would later lead to the birth of the Internet.</w:t>
      </w:r>
    </w:p>
    <w:p w14:paraId="7A23F210" w14:textId="77777777" w:rsidR="0044187B" w:rsidRPr="00F323C1" w:rsidRDefault="006671C5" w:rsidP="0044187B">
      <w:pPr>
        <w:contextualSpacing/>
      </w:pPr>
      <w:r w:rsidRPr="00F323C1">
        <w:t xml:space="preserve">The earliest forms of the Internet, such as CompuServe, were developed in the 1960s. Primitive forms of email were also developed during this time. </w:t>
      </w:r>
    </w:p>
    <w:p w14:paraId="500A3F4E" w14:textId="6EDE7FF0" w:rsidR="006671C5" w:rsidRPr="00F323C1" w:rsidRDefault="006671C5" w:rsidP="0044187B">
      <w:pPr>
        <w:contextualSpacing/>
      </w:pPr>
      <w:r w:rsidRPr="00F323C1">
        <w:t xml:space="preserve">By the 1980s, home computers were becoming more common </w:t>
      </w:r>
      <w:r w:rsidR="00DF5B21" w:rsidRPr="00F323C1">
        <w:t>&amp;</w:t>
      </w:r>
      <w:r w:rsidRPr="00F323C1">
        <w:t xml:space="preserve"> social media was becoming more sophisticated. Internet relay chats, or IRCs, were first used in 1988 and continued to be popular well into the 1990s.</w:t>
      </w:r>
    </w:p>
    <w:p w14:paraId="342B77F7" w14:textId="77777777" w:rsidR="0044187B" w:rsidRPr="00F323C1" w:rsidRDefault="0044187B" w:rsidP="0044187B">
      <w:pPr>
        <w:contextualSpacing/>
        <w:rPr>
          <w:rStyle w:val="Strong"/>
          <w:b w:val="0"/>
          <w:bCs w:val="0"/>
          <w:spacing w:val="9"/>
          <w:bdr w:val="none" w:sz="0" w:space="0" w:color="auto" w:frame="1"/>
        </w:rPr>
      </w:pPr>
    </w:p>
    <w:p w14:paraId="02A61667" w14:textId="77777777" w:rsidR="00477B04" w:rsidRPr="00F323C1" w:rsidRDefault="00477B04" w:rsidP="00477B04">
      <w:pPr>
        <w:contextualSpacing/>
      </w:pPr>
      <w:r w:rsidRPr="00F323C1">
        <w:t>Social Media Before 1900</w:t>
      </w:r>
    </w:p>
    <w:p w14:paraId="38B60E76" w14:textId="77777777" w:rsidR="00477B04" w:rsidRPr="00F323C1" w:rsidRDefault="00477B04" w:rsidP="00477B04">
      <w:pPr>
        <w:contextualSpacing/>
        <w:rPr>
          <w:shd w:val="clear" w:color="auto" w:fill="FFFFFF"/>
        </w:rPr>
      </w:pPr>
      <w:r w:rsidRPr="00F323C1">
        <w:rPr>
          <w:shd w:val="clear" w:color="auto" w:fill="FFFFFF"/>
        </w:rPr>
        <w:t>The earliest methods of communicating across great distances used written correspondence delivered by hand from one person to another. In other words, letters. The earliest form of postal service dates back to 550 B.C.</w:t>
      </w:r>
    </w:p>
    <w:p w14:paraId="3B55A2AE" w14:textId="77777777" w:rsidR="00477B04" w:rsidRPr="00F323C1" w:rsidRDefault="00477B04" w:rsidP="00477B04">
      <w:pPr>
        <w:contextualSpacing/>
      </w:pPr>
      <w:r w:rsidRPr="00F323C1">
        <w:t>In 1792, the telegraph was invented. This allowed messages to be delivered over a long distance far faster than a horse and rider could carry them. Although telegraph messages were short, they were a revolutionary way to convey news and information.</w:t>
      </w:r>
    </w:p>
    <w:p w14:paraId="5F4EC793" w14:textId="77777777" w:rsidR="00477B04" w:rsidRPr="00F323C1" w:rsidRDefault="00477B04" w:rsidP="00477B04">
      <w:pPr>
        <w:contextualSpacing/>
      </w:pPr>
      <w:r w:rsidRPr="00F323C1">
        <w:rPr>
          <w:rStyle w:val="Strong"/>
          <w:b w:val="0"/>
          <w:bdr w:val="none" w:sz="0" w:space="0" w:color="auto" w:frame="1"/>
        </w:rPr>
        <w:t>Two important discoveries happened in the last decade of the 1800s:</w:t>
      </w:r>
      <w:r w:rsidRPr="00F323C1">
        <w:t> The telephone in 1890 and the radio in 1891.</w:t>
      </w:r>
      <w:r w:rsidR="001F68A0" w:rsidRPr="00F323C1">
        <w:t xml:space="preserve"> </w:t>
      </w:r>
      <w:r w:rsidRPr="00F323C1">
        <w:t>Both technologies are still in use today, although the modern versions are much more sophist</w:t>
      </w:r>
      <w:r w:rsidR="001F68A0" w:rsidRPr="00F323C1">
        <w:t xml:space="preserve">icated than their predecessors. </w:t>
      </w:r>
      <w:r w:rsidRPr="00F323C1">
        <w:t>Telephone lines and radio signals enabled people to communicate across great distances instantaneously, something that mankind had never experienced before.</w:t>
      </w:r>
    </w:p>
    <w:p w14:paraId="6C4B2E7D" w14:textId="77777777" w:rsidR="00477B04" w:rsidRPr="00F323C1" w:rsidRDefault="00477B04" w:rsidP="00477B04">
      <w:pPr>
        <w:contextualSpacing/>
      </w:pPr>
      <w:r w:rsidRPr="00F323C1">
        <w:t xml:space="preserve">Today, there is a tremendous variety of social networking sites, and many of them can be linked to allow cross-posting. </w:t>
      </w:r>
    </w:p>
    <w:p w14:paraId="1B435451" w14:textId="77777777" w:rsidR="00477B04" w:rsidRPr="00F323C1" w:rsidRDefault="00477B04" w:rsidP="0044187B">
      <w:pPr>
        <w:contextualSpacing/>
        <w:rPr>
          <w:rStyle w:val="Strong"/>
          <w:b w:val="0"/>
          <w:bCs w:val="0"/>
          <w:spacing w:val="9"/>
          <w:bdr w:val="none" w:sz="0" w:space="0" w:color="auto" w:frame="1"/>
        </w:rPr>
      </w:pPr>
    </w:p>
    <w:p w14:paraId="01067847" w14:textId="77777777" w:rsidR="00665ECB" w:rsidRPr="00F323C1" w:rsidRDefault="006671C5" w:rsidP="0044187B">
      <w:pPr>
        <w:contextualSpacing/>
      </w:pPr>
      <w:r w:rsidRPr="00F323C1">
        <w:t xml:space="preserve">After the invention of blogging, social media began to explode in popularity. </w:t>
      </w:r>
    </w:p>
    <w:p w14:paraId="7040EEE4" w14:textId="77777777" w:rsidR="006671C5" w:rsidRPr="00F323C1" w:rsidRDefault="006671C5" w:rsidP="0044187B">
      <w:pPr>
        <w:contextualSpacing/>
      </w:pPr>
      <w:r w:rsidRPr="00F323C1">
        <w:t>YouTube came out in 2005, creating an entirely new way for people to communicate and share with each other across great distances.</w:t>
      </w:r>
    </w:p>
    <w:p w14:paraId="06199C64" w14:textId="77777777" w:rsidR="00477B04" w:rsidRPr="00F323C1" w:rsidRDefault="006671C5" w:rsidP="00477B04">
      <w:pPr>
        <w:contextualSpacing/>
        <w:rPr>
          <w:rStyle w:val="Strong"/>
          <w:b w:val="0"/>
          <w:bCs w:val="0"/>
        </w:rPr>
      </w:pPr>
      <w:r w:rsidRPr="00F323C1">
        <w:t>By 2006, Facebook and Twitter both became available to throughout</w:t>
      </w:r>
      <w:r w:rsidR="00DF5B21" w:rsidRPr="00F323C1">
        <w:t xml:space="preserve"> users</w:t>
      </w:r>
      <w:r w:rsidRPr="00F323C1">
        <w:t xml:space="preserve"> the world. These sites remain some of the most popular s</w:t>
      </w:r>
      <w:r w:rsidR="00665ECB" w:rsidRPr="00F323C1">
        <w:t xml:space="preserve">ocial networks on the Internet. </w:t>
      </w:r>
      <w:r w:rsidR="00477B04" w:rsidRPr="00F323C1">
        <w:t>This creates an environment where users can reach the maximum number of people without sacrificing the intimacy of person-to-person communication.</w:t>
      </w:r>
    </w:p>
    <w:p w14:paraId="1F915536" w14:textId="77777777" w:rsidR="00477B04" w:rsidRPr="00F323C1" w:rsidRDefault="00477B04" w:rsidP="0044187B">
      <w:pPr>
        <w:contextualSpacing/>
      </w:pPr>
    </w:p>
    <w:sectPr w:rsidR="00477B04" w:rsidRPr="00F32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E979" w14:textId="77777777" w:rsidR="00E64BA2" w:rsidRDefault="00E64BA2" w:rsidP="00294DFE">
      <w:r>
        <w:separator/>
      </w:r>
    </w:p>
  </w:endnote>
  <w:endnote w:type="continuationSeparator" w:id="0">
    <w:p w14:paraId="4E3A3604" w14:textId="77777777" w:rsidR="00E64BA2" w:rsidRDefault="00E64BA2" w:rsidP="0029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8EE0" w14:textId="77777777" w:rsidR="00E64BA2" w:rsidRDefault="00E64BA2" w:rsidP="00294DFE">
      <w:r>
        <w:separator/>
      </w:r>
    </w:p>
  </w:footnote>
  <w:footnote w:type="continuationSeparator" w:id="0">
    <w:p w14:paraId="35A58CC8" w14:textId="77777777" w:rsidR="00E64BA2" w:rsidRDefault="00E64BA2" w:rsidP="00294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C5"/>
    <w:rsid w:val="00010DBC"/>
    <w:rsid w:val="001001F2"/>
    <w:rsid w:val="001C44C2"/>
    <w:rsid w:val="001F68A0"/>
    <w:rsid w:val="002579A8"/>
    <w:rsid w:val="00271546"/>
    <w:rsid w:val="00294DFE"/>
    <w:rsid w:val="002D55BC"/>
    <w:rsid w:val="00373651"/>
    <w:rsid w:val="00392A1D"/>
    <w:rsid w:val="003F55F8"/>
    <w:rsid w:val="0044187B"/>
    <w:rsid w:val="00445C4B"/>
    <w:rsid w:val="00477B04"/>
    <w:rsid w:val="00501B1E"/>
    <w:rsid w:val="005C49B0"/>
    <w:rsid w:val="005E6F3C"/>
    <w:rsid w:val="00604934"/>
    <w:rsid w:val="00665ECB"/>
    <w:rsid w:val="006671C5"/>
    <w:rsid w:val="00692713"/>
    <w:rsid w:val="0074474D"/>
    <w:rsid w:val="007E2887"/>
    <w:rsid w:val="008F477B"/>
    <w:rsid w:val="00A6599E"/>
    <w:rsid w:val="00AE4117"/>
    <w:rsid w:val="00C42E08"/>
    <w:rsid w:val="00DF5B21"/>
    <w:rsid w:val="00E64BA2"/>
    <w:rsid w:val="00F323C1"/>
    <w:rsid w:val="00F63C6A"/>
    <w:rsid w:val="00FA3B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8E34"/>
  <w15:chartTrackingRefBased/>
  <w15:docId w15:val="{B66DCD93-ED52-4C87-AE76-FA6A2D9F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alibri" w:hAnsi="Courier New" w:cs="Courier New"/>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671C5"/>
    <w:pPr>
      <w:spacing w:before="100" w:beforeAutospacing="1" w:after="100" w:afterAutospacing="1"/>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671C5"/>
    <w:rPr>
      <w:rFonts w:ascii="Times New Roman" w:eastAsia="Times New Roman" w:hAnsi="Times New Roman" w:cs="Times New Roman"/>
      <w:b/>
      <w:bCs/>
      <w:sz w:val="36"/>
      <w:szCs w:val="36"/>
      <w:lang w:eastAsia="en-ZA"/>
    </w:rPr>
  </w:style>
  <w:style w:type="paragraph" w:styleId="NormalWeb">
    <w:name w:val="Normal (Web)"/>
    <w:basedOn w:val="Normal"/>
    <w:uiPriority w:val="99"/>
    <w:semiHidden/>
    <w:unhideWhenUsed/>
    <w:rsid w:val="006671C5"/>
    <w:pPr>
      <w:spacing w:before="100" w:beforeAutospacing="1" w:after="100" w:afterAutospacing="1"/>
    </w:pPr>
    <w:rPr>
      <w:rFonts w:ascii="Times New Roman" w:eastAsia="Times New Roman" w:hAnsi="Times New Roman" w:cs="Times New Roman"/>
      <w:lang w:eastAsia="en-ZA"/>
    </w:rPr>
  </w:style>
  <w:style w:type="character" w:styleId="Strong">
    <w:name w:val="Strong"/>
    <w:uiPriority w:val="22"/>
    <w:qFormat/>
    <w:rsid w:val="006671C5"/>
    <w:rPr>
      <w:b/>
      <w:bCs/>
    </w:rPr>
  </w:style>
  <w:style w:type="paragraph" w:styleId="Header">
    <w:name w:val="header"/>
    <w:basedOn w:val="Normal"/>
    <w:link w:val="HeaderChar"/>
    <w:uiPriority w:val="99"/>
    <w:unhideWhenUsed/>
    <w:rsid w:val="00294DFE"/>
    <w:pPr>
      <w:tabs>
        <w:tab w:val="center" w:pos="4513"/>
        <w:tab w:val="right" w:pos="9026"/>
      </w:tabs>
    </w:pPr>
  </w:style>
  <w:style w:type="character" w:customStyle="1" w:styleId="HeaderChar">
    <w:name w:val="Header Char"/>
    <w:basedOn w:val="DefaultParagraphFont"/>
    <w:link w:val="Header"/>
    <w:uiPriority w:val="99"/>
    <w:rsid w:val="00294DFE"/>
  </w:style>
  <w:style w:type="paragraph" w:styleId="Footer">
    <w:name w:val="footer"/>
    <w:basedOn w:val="Normal"/>
    <w:link w:val="FooterChar"/>
    <w:uiPriority w:val="99"/>
    <w:unhideWhenUsed/>
    <w:rsid w:val="00294DFE"/>
    <w:pPr>
      <w:tabs>
        <w:tab w:val="center" w:pos="4513"/>
        <w:tab w:val="right" w:pos="9026"/>
      </w:tabs>
    </w:pPr>
  </w:style>
  <w:style w:type="character" w:customStyle="1" w:styleId="FooterChar">
    <w:name w:val="Footer Char"/>
    <w:basedOn w:val="DefaultParagraphFont"/>
    <w:link w:val="Footer"/>
    <w:uiPriority w:val="99"/>
    <w:rsid w:val="00294DFE"/>
  </w:style>
  <w:style w:type="paragraph" w:styleId="BalloonText">
    <w:name w:val="Balloon Text"/>
    <w:basedOn w:val="Normal"/>
    <w:link w:val="BalloonTextChar"/>
    <w:uiPriority w:val="99"/>
    <w:semiHidden/>
    <w:unhideWhenUsed/>
    <w:rsid w:val="007E2887"/>
    <w:rPr>
      <w:rFonts w:ascii="Segoe UI" w:hAnsi="Segoe UI" w:cs="Segoe UI"/>
      <w:sz w:val="18"/>
      <w:szCs w:val="18"/>
    </w:rPr>
  </w:style>
  <w:style w:type="character" w:customStyle="1" w:styleId="BalloonTextChar">
    <w:name w:val="Balloon Text Char"/>
    <w:link w:val="BalloonText"/>
    <w:uiPriority w:val="99"/>
    <w:semiHidden/>
    <w:rsid w:val="007E2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98">
      <w:bodyDiv w:val="1"/>
      <w:marLeft w:val="0"/>
      <w:marRight w:val="0"/>
      <w:marTop w:val="0"/>
      <w:marBottom w:val="0"/>
      <w:divBdr>
        <w:top w:val="none" w:sz="0" w:space="0" w:color="auto"/>
        <w:left w:val="none" w:sz="0" w:space="0" w:color="auto"/>
        <w:bottom w:val="none" w:sz="0" w:space="0" w:color="auto"/>
        <w:right w:val="none" w:sz="0" w:space="0" w:color="auto"/>
      </w:divBdr>
    </w:div>
    <w:div w:id="487944216">
      <w:bodyDiv w:val="1"/>
      <w:marLeft w:val="0"/>
      <w:marRight w:val="0"/>
      <w:marTop w:val="0"/>
      <w:marBottom w:val="0"/>
      <w:divBdr>
        <w:top w:val="none" w:sz="0" w:space="0" w:color="auto"/>
        <w:left w:val="none" w:sz="0" w:space="0" w:color="auto"/>
        <w:bottom w:val="none" w:sz="0" w:space="0" w:color="auto"/>
        <w:right w:val="none" w:sz="0" w:space="0" w:color="auto"/>
      </w:divBdr>
    </w:div>
    <w:div w:id="608127141">
      <w:bodyDiv w:val="1"/>
      <w:marLeft w:val="0"/>
      <w:marRight w:val="0"/>
      <w:marTop w:val="0"/>
      <w:marBottom w:val="0"/>
      <w:divBdr>
        <w:top w:val="none" w:sz="0" w:space="0" w:color="auto"/>
        <w:left w:val="none" w:sz="0" w:space="0" w:color="auto"/>
        <w:bottom w:val="none" w:sz="0" w:space="0" w:color="auto"/>
        <w:right w:val="none" w:sz="0" w:space="0" w:color="auto"/>
      </w:divBdr>
    </w:div>
    <w:div w:id="1483817443">
      <w:bodyDiv w:val="1"/>
      <w:marLeft w:val="0"/>
      <w:marRight w:val="0"/>
      <w:marTop w:val="0"/>
      <w:marBottom w:val="0"/>
      <w:divBdr>
        <w:top w:val="none" w:sz="0" w:space="0" w:color="auto"/>
        <w:left w:val="none" w:sz="0" w:space="0" w:color="auto"/>
        <w:bottom w:val="none" w:sz="0" w:space="0" w:color="auto"/>
        <w:right w:val="none" w:sz="0" w:space="0" w:color="auto"/>
      </w:divBdr>
    </w:div>
    <w:div w:id="16158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NE2020</dc:creator>
  <cp:keywords/>
  <dc:description/>
  <cp:lastModifiedBy>Munro Du Preez</cp:lastModifiedBy>
  <cp:revision>6</cp:revision>
  <cp:lastPrinted>2022-03-18T09:46:00Z</cp:lastPrinted>
  <dcterms:created xsi:type="dcterms:W3CDTF">2020-06-20T14:51:00Z</dcterms:created>
  <dcterms:modified xsi:type="dcterms:W3CDTF">2022-03-21T06:20:00Z</dcterms:modified>
</cp:coreProperties>
</file>